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B5" w:rsidRDefault="000528B5" w:rsidP="00052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Перечень товаров Министерства образования Республики Беларусь</w:t>
      </w:r>
      <w:r w:rsidRPr="00D148B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, рекомендуемых для приобретения родителям</w:t>
      </w:r>
    </w:p>
    <w:p w:rsidR="000528B5" w:rsidRPr="00D148BB" w:rsidRDefault="000528B5" w:rsidP="00052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учащихся </w:t>
      </w:r>
      <w:r w:rsidRPr="000528B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 классов</w:t>
      </w:r>
    </w:p>
    <w:p w:rsidR="000528B5" w:rsidRPr="000528B5" w:rsidRDefault="000528B5" w:rsidP="000528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528B5" w:rsidRPr="000528B5" w:rsidRDefault="000528B5" w:rsidP="00052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528B5" w:rsidRPr="00D148BB" w:rsidRDefault="000528B5" w:rsidP="00052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528B5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Перечень основных товаров (минимальный набор), рекомендуемых для приобретения родителями (законными представителями) с целью посещения учащимися учреждений общего среднего образования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1. одежда: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одежда делового стиля (юбка, брюки, блузка, сорочка, жакет, жилет, пиджак, сарафан, платье, гольф, джемпер);</w:t>
      </w:r>
      <w:proofErr w:type="gramEnd"/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обувь (полуботинки, туфли);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спортивная форма (костюм, фуфайка) для занятий на улице и в спортивном зале;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спортивная обувь для занятий на улице и в спортивном зале;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2. школьные принадлежности: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школьный ранец (портфель или рюкзак);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тетради (в косую линейку – 3-8 шт., в крупную клетку – 3-8 шт.);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обложки для тетрадей – 6-10 шт.;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 обложек для книг для 1 класса;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пенал;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папка для тетрадей;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ручка шариковая (2-10 шт.);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простой карандаш (2-6 шт.);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линейка 20 см (деревянная);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точилка закрытая;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ластик;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цветные карандаши (12 цветов);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цветные ручки;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альбом или блок для рисования;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краски акварельные;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гуашь;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кисточки для рисования разных размеров;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стакан-непроливайка для воды;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 цветной бумаги;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 цветного картона;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 белого картона;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клей ПВА;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ножницы с тупыми концами;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пластилин, стеки, дощечка для пластилина;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палочки для счета;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веер гласных букв, веер согласных букв (</w:t>
      </w:r>
      <w:proofErr w:type="spellStart"/>
      <w:proofErr w:type="gramStart"/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</w:t>
      </w:r>
      <w:proofErr w:type="spellEnd"/>
      <w:proofErr w:type="gramEnd"/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/бел.);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8BB">
        <w:rPr>
          <w:rFonts w:ascii="Times New Roman" w:eastAsia="Times New Roman" w:hAnsi="Times New Roman" w:cs="Times New Roman"/>
          <w:sz w:val="30"/>
          <w:szCs w:val="30"/>
          <w:lang w:eastAsia="ru-RU"/>
        </w:rPr>
        <w:t>веер цифр до 20;</w:t>
      </w:r>
    </w:p>
    <w:p w:rsidR="000528B5" w:rsidRPr="00D148BB" w:rsidRDefault="000528B5" w:rsidP="0005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8B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подставка для книг.</w:t>
      </w:r>
    </w:p>
    <w:p w:rsidR="00E55B44" w:rsidRDefault="00E55B44"/>
    <w:sectPr w:rsidR="00E55B44" w:rsidSect="00E5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0528B5"/>
    <w:rsid w:val="000528B5"/>
    <w:rsid w:val="00116285"/>
    <w:rsid w:val="00122251"/>
    <w:rsid w:val="00222017"/>
    <w:rsid w:val="00582363"/>
    <w:rsid w:val="005C6051"/>
    <w:rsid w:val="00623861"/>
    <w:rsid w:val="007472C7"/>
    <w:rsid w:val="008C2E56"/>
    <w:rsid w:val="008C3678"/>
    <w:rsid w:val="00976B53"/>
    <w:rsid w:val="00B00E10"/>
    <w:rsid w:val="00C31D15"/>
    <w:rsid w:val="00CA6AC2"/>
    <w:rsid w:val="00E55B44"/>
    <w:rsid w:val="00E9668E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2023-03-21T13:25:00Z</dcterms:created>
  <dcterms:modified xsi:type="dcterms:W3CDTF">2023-03-21T13:29:00Z</dcterms:modified>
</cp:coreProperties>
</file>